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0C8" w:rsidRDefault="002870C8" w:rsidP="002870C8">
      <w:pPr>
        <w:suppressAutoHyphens/>
        <w:ind w:left="3600" w:firstLine="720"/>
        <w:outlineLvl w:val="0"/>
        <w:rPr>
          <w:lang w:val="ru-RU"/>
        </w:rPr>
      </w:pPr>
      <w:r>
        <w:rPr>
          <w:lang w:val="ru-RU"/>
        </w:rPr>
        <w:t xml:space="preserve">                </w:t>
      </w:r>
      <w:r w:rsidR="009B4C0B">
        <w:rPr>
          <w:lang w:val="ru-RU"/>
        </w:rPr>
        <w:t xml:space="preserve">                               </w:t>
      </w:r>
      <w:r>
        <w:t xml:space="preserve">Приложение </w:t>
      </w:r>
      <w:r>
        <w:rPr>
          <w:lang w:val="ru-RU"/>
        </w:rPr>
        <w:t>2</w:t>
      </w:r>
    </w:p>
    <w:p w:rsidR="002870C8" w:rsidRPr="00D2637E" w:rsidRDefault="002870C8" w:rsidP="002870C8">
      <w:pPr>
        <w:suppressAutoHyphens/>
        <w:ind w:left="3600" w:firstLine="720"/>
        <w:outlineLvl w:val="0"/>
        <w:rPr>
          <w:lang w:val="ru-RU"/>
        </w:rPr>
      </w:pPr>
      <w:r>
        <w:rPr>
          <w:lang w:val="ru-RU"/>
        </w:rPr>
        <w:t xml:space="preserve">                </w:t>
      </w:r>
      <w:r w:rsidR="009B4C0B">
        <w:rPr>
          <w:lang w:val="ru-RU"/>
        </w:rPr>
        <w:t xml:space="preserve">                               </w:t>
      </w:r>
      <w:r>
        <w:t xml:space="preserve">к приказу от </w:t>
      </w:r>
      <w:r w:rsidRPr="00D2637E">
        <w:t xml:space="preserve">22.04.2024 </w:t>
      </w:r>
      <w:r>
        <w:t>№</w:t>
      </w:r>
      <w:r>
        <w:rPr>
          <w:lang w:val="ru-RU"/>
        </w:rPr>
        <w:t xml:space="preserve"> 63</w:t>
      </w:r>
    </w:p>
    <w:p w:rsidR="002870C8" w:rsidRDefault="002870C8" w:rsidP="002870C8">
      <w:pPr>
        <w:suppressAutoHyphens/>
        <w:outlineLvl w:val="0"/>
      </w:pPr>
    </w:p>
    <w:p w:rsidR="002870C8" w:rsidRDefault="002870C8" w:rsidP="002870C8">
      <w:pPr>
        <w:ind w:firstLine="709"/>
        <w:jc w:val="both"/>
        <w:rPr>
          <w:b/>
          <w:color w:val="000000"/>
          <w:sz w:val="30"/>
          <w:lang w:val="ru-RU"/>
        </w:rPr>
      </w:pPr>
      <w:r>
        <w:rPr>
          <w:b/>
          <w:color w:val="000000"/>
          <w:sz w:val="30"/>
          <w:lang w:val="ru-RU"/>
        </w:rPr>
        <w:t>Информация о недвижимом имуществе, находящемся в собственности ОАО «Витебскоблресурсы», предлагаемом к продаже*</w:t>
      </w:r>
    </w:p>
    <w:p w:rsidR="002870C8" w:rsidRDefault="002870C8" w:rsidP="002870C8">
      <w:pPr>
        <w:ind w:firstLine="709"/>
        <w:jc w:val="both"/>
        <w:rPr>
          <w:b/>
          <w:color w:val="000000"/>
          <w:sz w:val="30"/>
          <w:lang w:val="ru-RU"/>
        </w:rPr>
      </w:pPr>
    </w:p>
    <w:p w:rsidR="009B4C0B" w:rsidRDefault="002870C8" w:rsidP="002870C8">
      <w:pPr>
        <w:tabs>
          <w:tab w:val="left" w:pos="709"/>
        </w:tabs>
        <w:jc w:val="center"/>
        <w:rPr>
          <w:lang w:val="ru-RU"/>
        </w:rPr>
      </w:pPr>
      <w:r>
        <w:rPr>
          <w:lang w:val="ru-RU"/>
        </w:rPr>
        <w:t xml:space="preserve">Контактное лицо для связи по вопросу продажи </w:t>
      </w:r>
      <w:r w:rsidR="009831CE">
        <w:rPr>
          <w:lang w:val="ru-RU"/>
        </w:rPr>
        <w:t>–</w:t>
      </w:r>
      <w:r>
        <w:rPr>
          <w:lang w:val="ru-RU"/>
        </w:rPr>
        <w:t xml:space="preserve"> </w:t>
      </w:r>
      <w:r w:rsidR="009831CE">
        <w:rPr>
          <w:lang w:val="ru-RU"/>
        </w:rPr>
        <w:t>Ковалёва Евгения Александровна</w:t>
      </w:r>
      <w:r>
        <w:rPr>
          <w:lang w:val="ru-RU"/>
        </w:rPr>
        <w:t xml:space="preserve"> </w:t>
      </w:r>
    </w:p>
    <w:p w:rsidR="002870C8" w:rsidRDefault="002870C8" w:rsidP="002870C8">
      <w:pPr>
        <w:tabs>
          <w:tab w:val="left" w:pos="709"/>
        </w:tabs>
        <w:jc w:val="center"/>
        <w:rPr>
          <w:lang w:val="ru-RU"/>
        </w:rPr>
      </w:pPr>
      <w:r>
        <w:rPr>
          <w:lang w:val="ru-RU"/>
        </w:rPr>
        <w:t xml:space="preserve">(тел. </w:t>
      </w:r>
      <w:r w:rsidR="005236D7" w:rsidRPr="005236D7">
        <w:rPr>
          <w:lang w:val="ru-RU"/>
        </w:rPr>
        <w:t>+375</w:t>
      </w:r>
      <w:r w:rsidR="009831CE">
        <w:rPr>
          <w:lang w:val="ru-RU"/>
        </w:rPr>
        <w:t xml:space="preserve"> </w:t>
      </w:r>
      <w:r w:rsidR="005236D7" w:rsidRPr="005236D7">
        <w:rPr>
          <w:lang w:val="ru-RU"/>
        </w:rPr>
        <w:t>33</w:t>
      </w:r>
      <w:r w:rsidR="009831CE">
        <w:rPr>
          <w:lang w:val="ru-RU"/>
        </w:rPr>
        <w:t> 307-83-03</w:t>
      </w:r>
      <w:r>
        <w:rPr>
          <w:lang w:val="ru-RU"/>
        </w:rPr>
        <w:t>)</w:t>
      </w:r>
    </w:p>
    <w:p w:rsidR="009B4C0B" w:rsidRDefault="00D2637E" w:rsidP="00D2637E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Недвижимое имущество</w:t>
      </w:r>
      <w:r w:rsidR="009B4C0B" w:rsidRPr="009B4C0B">
        <w:rPr>
          <w:spacing w:val="2"/>
          <w:sz w:val="28"/>
          <w:szCs w:val="28"/>
        </w:rPr>
        <w:t xml:space="preserve"> </w:t>
      </w:r>
      <w:r w:rsidR="009B4C0B">
        <w:rPr>
          <w:spacing w:val="2"/>
          <w:sz w:val="28"/>
          <w:szCs w:val="28"/>
          <w:lang w:val="ru-RU"/>
        </w:rPr>
        <w:t xml:space="preserve">предлагается к продаже </w:t>
      </w:r>
      <w:r w:rsidR="009B4C0B" w:rsidRPr="00323383">
        <w:rPr>
          <w:b/>
          <w:spacing w:val="2"/>
          <w:sz w:val="28"/>
          <w:szCs w:val="28"/>
        </w:rPr>
        <w:t>одним лотом</w:t>
      </w:r>
      <w:r w:rsidR="009B4C0B">
        <w:rPr>
          <w:spacing w:val="2"/>
          <w:sz w:val="28"/>
          <w:szCs w:val="28"/>
          <w:lang w:val="ru-RU"/>
        </w:rPr>
        <w:t xml:space="preserve">, </w:t>
      </w:r>
      <w:r w:rsidR="009B4C0B" w:rsidRPr="00793394">
        <w:rPr>
          <w:sz w:val="28"/>
          <w:szCs w:val="28"/>
        </w:rPr>
        <w:t>в состав которого входят: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69"/>
        <w:gridCol w:w="5245"/>
        <w:gridCol w:w="1134"/>
      </w:tblGrid>
      <w:tr w:rsidR="009B4C0B" w:rsidRPr="00A369B4" w:rsidTr="009B4C0B">
        <w:trPr>
          <w:trHeight w:val="1206"/>
        </w:trPr>
        <w:tc>
          <w:tcPr>
            <w:tcW w:w="3969" w:type="dxa"/>
          </w:tcPr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9B4C0B" w:rsidRPr="009B4C0B" w:rsidRDefault="009B4C0B" w:rsidP="009B4C0B">
            <w:pPr>
              <w:jc w:val="center"/>
              <w:rPr>
                <w:color w:val="000000"/>
                <w:sz w:val="16"/>
                <w:szCs w:val="16"/>
              </w:rPr>
            </w:pPr>
            <w:r w:rsidRPr="009B4C0B">
              <w:rPr>
                <w:color w:val="000000"/>
                <w:sz w:val="16"/>
                <w:szCs w:val="16"/>
              </w:rPr>
              <w:t>Характеристики</w:t>
            </w:r>
            <w:r>
              <w:rPr>
                <w:color w:val="000000"/>
                <w:sz w:val="16"/>
                <w:szCs w:val="16"/>
                <w:lang w:val="ru-RU"/>
              </w:rPr>
              <w:t xml:space="preserve"> объекта</w:t>
            </w:r>
            <w:r w:rsidRPr="009B4C0B">
              <w:rPr>
                <w:color w:val="000000"/>
                <w:sz w:val="16"/>
                <w:szCs w:val="16"/>
              </w:rPr>
              <w:t>:</w:t>
            </w:r>
          </w:p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>Цена для отчуждения</w:t>
            </w:r>
          </w:p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>с учетом снижения цены на 70 %, руб.</w:t>
            </w:r>
          </w:p>
        </w:tc>
      </w:tr>
      <w:tr w:rsidR="00DD0CDB" w:rsidRPr="003B3CF2" w:rsidTr="009B4C0B">
        <w:trPr>
          <w:trHeight w:val="825"/>
        </w:trPr>
        <w:tc>
          <w:tcPr>
            <w:tcW w:w="3969" w:type="dxa"/>
            <w:tcBorders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 200/С-49513</w:t>
            </w:r>
            <w:r>
              <w:rPr>
                <w:sz w:val="16"/>
                <w:szCs w:val="16"/>
              </w:rPr>
              <w:t>,</w:t>
            </w:r>
            <w:r w:rsidRPr="006B5C97">
              <w:rPr>
                <w:sz w:val="16"/>
                <w:szCs w:val="16"/>
              </w:rPr>
              <w:t xml:space="preserve"> 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  <w:highlight w:val="yellow"/>
              </w:rPr>
            </w:pPr>
            <w:r w:rsidRPr="006B5C97">
              <w:rPr>
                <w:sz w:val="16"/>
                <w:szCs w:val="16"/>
              </w:rPr>
              <w:t xml:space="preserve">Наименование: Склад </w:t>
            </w:r>
            <w:r>
              <w:rPr>
                <w:sz w:val="16"/>
                <w:szCs w:val="16"/>
              </w:rPr>
              <w:t>№ 2, 3, 5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 xml:space="preserve">, баз материально-технического снабжения, хранилищ; Составные части и принадлежности: пристройка, рампа, навес. 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1131 кв.м.; Адрес: Витебская обл., г. 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0209B2">
              <w:rPr>
                <w:sz w:val="16"/>
                <w:szCs w:val="16"/>
              </w:rPr>
              <w:t>09</w:t>
            </w:r>
            <w:r w:rsidRPr="006B5C97">
              <w:rPr>
                <w:sz w:val="16"/>
                <w:szCs w:val="16"/>
              </w:rPr>
              <w:t xml:space="preserve"> №200/175-281)</w:t>
            </w:r>
          </w:p>
        </w:tc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</w:tcPr>
          <w:p w:rsidR="00DD0CDB" w:rsidRPr="009B4C0B" w:rsidRDefault="00DD0CDB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proofErr w:type="gramStart"/>
            <w:r w:rsidRPr="009B4C0B">
              <w:rPr>
                <w:sz w:val="14"/>
                <w:szCs w:val="14"/>
                <w:lang w:val="ru-RU"/>
              </w:rPr>
              <w:t>з</w:t>
            </w:r>
            <w:r w:rsidRPr="009B4C0B">
              <w:rPr>
                <w:sz w:val="14"/>
                <w:szCs w:val="14"/>
              </w:rPr>
              <w:t>дание</w:t>
            </w:r>
            <w:proofErr w:type="gramEnd"/>
            <w:r w:rsidRPr="009B4C0B">
              <w:rPr>
                <w:sz w:val="14"/>
                <w:szCs w:val="14"/>
              </w:rPr>
              <w:t xml:space="preserve"> специализированное складов, торговых баз, баз материально-технического снабжения, хранилищ</w:t>
            </w:r>
            <w:r w:rsidRPr="009B4C0B">
              <w:rPr>
                <w:sz w:val="14"/>
                <w:szCs w:val="14"/>
                <w:lang w:val="ru-RU"/>
              </w:rPr>
              <w:t>;</w:t>
            </w:r>
          </w:p>
          <w:p w:rsidR="00DD0CDB" w:rsidRPr="009B4C0B" w:rsidRDefault="00DD0CDB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1131 м</w:t>
            </w:r>
            <w:proofErr w:type="gramStart"/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>2</w:t>
            </w:r>
            <w:proofErr w:type="gramEnd"/>
            <w:r w:rsidRPr="009B4C0B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отопление: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9B4C0B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открытая проводка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естественная;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холодное/горячее водоснабжение: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информация отсутствует;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перекрытия: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железобетонные;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9B4C0B">
              <w:rPr>
                <w:color w:val="000000"/>
                <w:sz w:val="14"/>
                <w:szCs w:val="14"/>
              </w:rPr>
              <w:t>сделан</w:t>
            </w:r>
            <w:proofErr w:type="gramEnd"/>
            <w:r w:rsidRPr="009B4C0B">
              <w:rPr>
                <w:color w:val="000000"/>
                <w:sz w:val="14"/>
                <w:szCs w:val="14"/>
              </w:rPr>
              <w:t xml:space="preserve"> ремонт 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требует капитального ремонта</w:t>
            </w:r>
            <w:r w:rsidRPr="009B4C0B">
              <w:rPr>
                <w:color w:val="000000"/>
                <w:sz w:val="14"/>
                <w:szCs w:val="14"/>
              </w:rPr>
              <w:t>; (перечислить)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пол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цементный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потолки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:rsidR="00DD0CDB" w:rsidRPr="009B4C0B" w:rsidRDefault="00DD0CDB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другие характеристики: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крыша шиферная</w:t>
            </w: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</w:t>
            </w:r>
            <w:r w:rsidRPr="009B4C0B">
              <w:rPr>
                <w:color w:val="000000"/>
                <w:sz w:val="14"/>
                <w:szCs w:val="14"/>
                <w:lang w:val="ru-RU"/>
              </w:rPr>
              <w:t>.</w:t>
            </w:r>
          </w:p>
          <w:p w:rsidR="00DD0CDB" w:rsidRPr="009B4C0B" w:rsidRDefault="00DD0CDB" w:rsidP="008428B4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4 </w:t>
            </w:r>
            <w:r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4,00</w:t>
            </w:r>
          </w:p>
        </w:tc>
      </w:tr>
      <w:tr w:rsidR="00DD0CDB" w:rsidRPr="00A369B4" w:rsidTr="009B4C0B">
        <w:trPr>
          <w:trHeight w:val="12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№200/С-49512</w:t>
            </w:r>
            <w:r>
              <w:rPr>
                <w:sz w:val="16"/>
                <w:szCs w:val="16"/>
              </w:rPr>
              <w:t>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</w:t>
            </w:r>
            <w:r>
              <w:rPr>
                <w:sz w:val="16"/>
                <w:szCs w:val="16"/>
              </w:rPr>
              <w:t>: материальный с</w:t>
            </w:r>
            <w:r w:rsidRPr="006B5C97">
              <w:rPr>
                <w:sz w:val="16"/>
                <w:szCs w:val="16"/>
              </w:rPr>
              <w:t>клад</w:t>
            </w:r>
            <w:r>
              <w:rPr>
                <w:sz w:val="16"/>
                <w:szCs w:val="16"/>
              </w:rPr>
              <w:t xml:space="preserve"> № 1, 4, 6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>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 xml:space="preserve">, баз материально-технического снабжения, хранилищ. Составные части и принадлежности: рампа, навес, отдельная рампа, рампа. 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 xml:space="preserve">лощадь 2120 кв.м. ; </w:t>
            </w:r>
            <w:r>
              <w:rPr>
                <w:sz w:val="16"/>
                <w:szCs w:val="16"/>
              </w:rPr>
              <w:t>Адрес: Витебская обл., г. 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№200/175-283)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2F0B0F" w:rsidRDefault="00DD0CDB" w:rsidP="002F0B0F">
            <w:pPr>
              <w:rPr>
                <w:sz w:val="14"/>
                <w:szCs w:val="14"/>
                <w:u w:val="single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назначение:</w:t>
            </w:r>
            <w:r w:rsidRPr="002F0B0F">
              <w:rPr>
                <w:sz w:val="14"/>
                <w:szCs w:val="14"/>
              </w:rPr>
              <w:t xml:space="preserve"> </w:t>
            </w:r>
            <w:proofErr w:type="gramStart"/>
            <w:r w:rsidRPr="002F0B0F">
              <w:rPr>
                <w:sz w:val="14"/>
                <w:szCs w:val="14"/>
                <w:u w:val="single"/>
                <w:lang w:val="ru-RU"/>
              </w:rPr>
              <w:t>з</w:t>
            </w:r>
            <w:r w:rsidRPr="002F0B0F">
              <w:rPr>
                <w:sz w:val="14"/>
                <w:szCs w:val="14"/>
                <w:u w:val="single"/>
              </w:rPr>
              <w:t>дание</w:t>
            </w:r>
            <w:proofErr w:type="gramEnd"/>
            <w:r w:rsidRPr="002F0B0F">
              <w:rPr>
                <w:sz w:val="14"/>
                <w:szCs w:val="14"/>
                <w:u w:val="single"/>
              </w:rPr>
              <w:t xml:space="preserve"> специализированное складов, торговых баз, баз материально-</w:t>
            </w:r>
          </w:p>
          <w:p w:rsidR="00DD0CDB" w:rsidRPr="002F0B0F" w:rsidRDefault="00DD0CDB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sz w:val="14"/>
                <w:szCs w:val="14"/>
                <w:u w:val="single"/>
              </w:rPr>
              <w:t>технического снабжения, хранилищ</w:t>
            </w:r>
            <w:r w:rsidRPr="002F0B0F">
              <w:rPr>
                <w:sz w:val="14"/>
                <w:szCs w:val="14"/>
                <w:u w:val="single"/>
                <w:lang w:val="ru-RU"/>
              </w:rPr>
              <w:t>;</w:t>
            </w:r>
            <w:r w:rsidRPr="002F0B0F">
              <w:rPr>
                <w:sz w:val="14"/>
                <w:szCs w:val="14"/>
              </w:rPr>
              <w:t xml:space="preserve"> 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 </w:t>
            </w:r>
          </w:p>
          <w:p w:rsidR="00DD0CDB" w:rsidRPr="002F0B0F" w:rsidRDefault="00DD0CDB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2120 м</w:t>
            </w:r>
            <w:proofErr w:type="gramStart"/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>2</w:t>
            </w:r>
            <w:proofErr w:type="gramEnd"/>
            <w:r w:rsidRPr="002F0B0F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отопление: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центральное;</w:t>
            </w:r>
            <w:r w:rsidRPr="002F0B0F">
              <w:rPr>
                <w:color w:val="000000"/>
                <w:sz w:val="14"/>
                <w:szCs w:val="14"/>
              </w:rPr>
              <w:t xml:space="preserve"> 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скрытая проводка;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>холодное/горячее водоснабжение: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 xml:space="preserve"> 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перекрытия: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железобетонные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сделан ремонт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требует капитального ремонта</w:t>
            </w:r>
            <w:r w:rsidRPr="002F0B0F">
              <w:rPr>
                <w:color w:val="000000"/>
                <w:sz w:val="14"/>
                <w:szCs w:val="14"/>
              </w:rPr>
              <w:t>; (перечислить)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пол </w:t>
            </w:r>
            <w:proofErr w:type="spellStart"/>
            <w:r w:rsidRPr="002F0B0F">
              <w:rPr>
                <w:color w:val="000000"/>
                <w:sz w:val="14"/>
                <w:szCs w:val="14"/>
                <w:u w:val="single"/>
              </w:rPr>
              <w:t>линолеум</w:t>
            </w:r>
            <w:proofErr w:type="gramStart"/>
            <w:r w:rsidRPr="002F0B0F">
              <w:rPr>
                <w:color w:val="000000"/>
                <w:sz w:val="14"/>
                <w:szCs w:val="14"/>
                <w:u w:val="single"/>
              </w:rPr>
              <w:t>,б</w:t>
            </w:r>
            <w:proofErr w:type="gramEnd"/>
            <w:r w:rsidRPr="002F0B0F">
              <w:rPr>
                <w:color w:val="000000"/>
                <w:sz w:val="14"/>
                <w:szCs w:val="14"/>
                <w:u w:val="single"/>
              </w:rPr>
              <w:t>етон</w:t>
            </w:r>
            <w:proofErr w:type="spellEnd"/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потолки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другие характеристики: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крыша шиферная, стены кирпичные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>.</w:t>
            </w:r>
          </w:p>
          <w:p w:rsidR="00DD0CDB" w:rsidRDefault="00DD0CDB" w:rsidP="002F0B0F">
            <w:pPr>
              <w:ind w:firstLine="709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  <w:p w:rsidR="00DD0CDB" w:rsidRPr="00C231EB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86</w:t>
            </w:r>
            <w:r>
              <w:rPr>
                <w:sz w:val="16"/>
                <w:szCs w:val="16"/>
                <w:lang w:val="en-US"/>
              </w:rPr>
              <w:t> 5</w:t>
            </w:r>
            <w:r>
              <w:rPr>
                <w:sz w:val="16"/>
                <w:szCs w:val="16"/>
              </w:rPr>
              <w:t>16,00</w:t>
            </w:r>
          </w:p>
        </w:tc>
      </w:tr>
      <w:tr w:rsidR="00DD0CDB" w:rsidRPr="000209B2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</w:t>
            </w:r>
            <w:r>
              <w:rPr>
                <w:sz w:val="16"/>
                <w:szCs w:val="16"/>
              </w:rPr>
              <w:t>ние с инв.номером  №200/С-49511,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Склад;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>, баз материально-технического снабжения, хранилищ. Составные части и принадлежности: пристройка. П</w:t>
            </w:r>
            <w:r w:rsidRPr="006B5C97">
              <w:rPr>
                <w:sz w:val="16"/>
                <w:szCs w:val="16"/>
              </w:rPr>
              <w:t>лощадь 280 кв</w:t>
            </w:r>
            <w:r>
              <w:rPr>
                <w:sz w:val="16"/>
                <w:szCs w:val="16"/>
              </w:rPr>
              <w:t>.м. ; Адрес: Витебская обл., г. 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№200/175-28</w:t>
            </w:r>
            <w:r w:rsidRPr="000209B2">
              <w:rPr>
                <w:sz w:val="16"/>
                <w:szCs w:val="16"/>
              </w:rPr>
              <w:t>2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2F0B0F" w:rsidRDefault="00DD0CDB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proofErr w:type="gramStart"/>
            <w:r w:rsidRPr="002F0B0F">
              <w:rPr>
                <w:sz w:val="14"/>
                <w:szCs w:val="14"/>
                <w:u w:val="single"/>
                <w:lang w:val="ru-RU"/>
              </w:rPr>
              <w:t>з</w:t>
            </w:r>
            <w:r w:rsidRPr="002F0B0F">
              <w:rPr>
                <w:sz w:val="14"/>
                <w:szCs w:val="14"/>
                <w:u w:val="single"/>
              </w:rPr>
              <w:t>дание</w:t>
            </w:r>
            <w:proofErr w:type="gramEnd"/>
            <w:r w:rsidRPr="002F0B0F">
              <w:rPr>
                <w:sz w:val="14"/>
                <w:szCs w:val="14"/>
                <w:u w:val="single"/>
              </w:rPr>
              <w:t xml:space="preserve"> специализированное складов, торговых баз, баз материально-технического снабжения, хранилищ</w:t>
            </w:r>
            <w:r w:rsidRPr="002F0B0F">
              <w:rPr>
                <w:sz w:val="14"/>
                <w:szCs w:val="14"/>
                <w:u w:val="single"/>
                <w:lang w:val="ru-RU"/>
              </w:rPr>
              <w:t>;</w:t>
            </w:r>
          </w:p>
          <w:p w:rsidR="00DD0CDB" w:rsidRPr="002F0B0F" w:rsidRDefault="00DD0CDB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280 м</w:t>
            </w:r>
            <w:proofErr w:type="gramStart"/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>2</w:t>
            </w:r>
            <w:proofErr w:type="gramEnd"/>
            <w:r w:rsidRPr="002F0B0F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отопление: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proofErr w:type="gramStart"/>
            <w:r w:rsidRPr="002F0B0F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сделан </w:t>
            </w:r>
            <w:proofErr w:type="gramStart"/>
            <w:r w:rsidRPr="002F0B0F">
              <w:rPr>
                <w:color w:val="000000"/>
                <w:sz w:val="14"/>
                <w:szCs w:val="14"/>
              </w:rPr>
              <w:t>ремонт</w:t>
            </w:r>
            <w:proofErr w:type="gramEnd"/>
            <w:r w:rsidRPr="002F0B0F">
              <w:rPr>
                <w:sz w:val="14"/>
                <w:szCs w:val="14"/>
              </w:rPr>
              <w:t xml:space="preserve">  </w:t>
            </w:r>
            <w:r w:rsidRPr="002F0B0F">
              <w:rPr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sz w:val="14"/>
                <w:szCs w:val="14"/>
              </w:rPr>
              <w:t>; (перечислить)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пол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цементный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потолки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>: крыша шиферная, металлические листы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>стены металл/кирпич</w:t>
            </w:r>
          </w:p>
          <w:p w:rsidR="00DD0CDB" w:rsidRPr="002F0B0F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>
              <w:rPr>
                <w:sz w:val="16"/>
                <w:szCs w:val="16"/>
                <w:lang w:val="en-US"/>
              </w:rPr>
              <w:t> </w:t>
            </w:r>
            <w:r>
              <w:rPr>
                <w:sz w:val="16"/>
                <w:szCs w:val="16"/>
              </w:rPr>
              <w:t>710,40</w:t>
            </w:r>
          </w:p>
        </w:tc>
      </w:tr>
      <w:tr w:rsidR="00DD0CDB" w:rsidRPr="00A369B4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</w:t>
            </w:r>
            <w:r>
              <w:rPr>
                <w:sz w:val="16"/>
                <w:szCs w:val="16"/>
              </w:rPr>
              <w:t xml:space="preserve">ние с инв.номером  №200/С-49507, </w:t>
            </w: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Административное здан</w:t>
            </w:r>
            <w:r>
              <w:rPr>
                <w:sz w:val="16"/>
                <w:szCs w:val="16"/>
              </w:rPr>
              <w:t>ие и магазин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 xml:space="preserve">дание многофункциональное;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</w:t>
            </w:r>
            <w:r>
              <w:rPr>
                <w:sz w:val="16"/>
                <w:szCs w:val="16"/>
              </w:rPr>
              <w:t>16,5</w:t>
            </w:r>
            <w:r w:rsidRPr="006B5C97">
              <w:rPr>
                <w:sz w:val="16"/>
                <w:szCs w:val="16"/>
              </w:rPr>
              <w:t xml:space="preserve"> кв.м. ; Адрес: </w:t>
            </w:r>
            <w:r>
              <w:rPr>
                <w:sz w:val="16"/>
                <w:szCs w:val="16"/>
              </w:rPr>
              <w:t>Витебская обл., г. Витебск, ул. </w:t>
            </w:r>
            <w:r w:rsidRPr="006B5C97">
              <w:rPr>
                <w:sz w:val="16"/>
                <w:szCs w:val="16"/>
              </w:rPr>
              <w:t>Горбачевского,25 (свидетельство о государственной регистрации от 30.03.</w:t>
            </w:r>
            <w:r>
              <w:rPr>
                <w:sz w:val="16"/>
                <w:szCs w:val="16"/>
              </w:rPr>
              <w:t>20</w:t>
            </w:r>
            <w:r w:rsidRPr="00B572A8">
              <w:rPr>
                <w:sz w:val="16"/>
                <w:szCs w:val="16"/>
              </w:rPr>
              <w:t>21</w:t>
            </w:r>
            <w:r w:rsidRPr="006B5C97">
              <w:rPr>
                <w:sz w:val="16"/>
                <w:szCs w:val="16"/>
              </w:rPr>
              <w:t xml:space="preserve"> №200/1</w:t>
            </w:r>
            <w:r w:rsidRPr="00B572A8">
              <w:rPr>
                <w:sz w:val="16"/>
                <w:szCs w:val="16"/>
              </w:rPr>
              <w:t>485</w:t>
            </w:r>
            <w:r w:rsidRPr="006B5C97">
              <w:rPr>
                <w:sz w:val="16"/>
                <w:szCs w:val="16"/>
              </w:rPr>
              <w:t>-</w:t>
            </w:r>
            <w:r w:rsidRPr="00B572A8">
              <w:rPr>
                <w:sz w:val="16"/>
                <w:szCs w:val="16"/>
              </w:rPr>
              <w:t>4184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right w:val="single" w:sz="4" w:space="0" w:color="auto"/>
            </w:tcBorders>
          </w:tcPr>
          <w:p w:rsidR="00DD0CDB" w:rsidRPr="001F5494" w:rsidRDefault="00DD0CDB" w:rsidP="001F5494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1F5494">
              <w:rPr>
                <w:sz w:val="14"/>
                <w:szCs w:val="14"/>
                <w:u w:val="single"/>
                <w:lang w:val="ru-RU"/>
              </w:rPr>
              <w:t>з</w:t>
            </w:r>
            <w:r w:rsidRPr="001F5494">
              <w:rPr>
                <w:sz w:val="14"/>
                <w:szCs w:val="14"/>
                <w:u w:val="single"/>
              </w:rPr>
              <w:t>дание многофункциональное</w:t>
            </w:r>
            <w:r w:rsidRPr="001F5494">
              <w:rPr>
                <w:sz w:val="14"/>
                <w:szCs w:val="14"/>
                <w:lang w:val="ru-RU"/>
              </w:rPr>
              <w:t>;</w:t>
            </w:r>
          </w:p>
          <w:p w:rsidR="00DD0CDB" w:rsidRPr="001F5494" w:rsidRDefault="00DD0CDB" w:rsidP="001F5494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116,5 м</w:t>
            </w:r>
            <w:proofErr w:type="gramStart"/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>2</w:t>
            </w:r>
            <w:proofErr w:type="gramEnd"/>
            <w:r w:rsidRPr="001F5494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отопление: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1F5494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централизованная система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с естественным побуждением</w:t>
            </w:r>
            <w:proofErr w:type="gramStart"/>
            <w:r w:rsidRPr="001F5494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нет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дерево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1F5494">
              <w:rPr>
                <w:sz w:val="14"/>
                <w:szCs w:val="14"/>
                <w:u w:val="single"/>
              </w:rPr>
              <w:t xml:space="preserve">внутренняя отделка (окраска, обшивка гипсокартонными листами, оклейка обоями, </w:t>
            </w:r>
            <w:proofErr w:type="spellStart"/>
            <w:r w:rsidRPr="001F5494">
              <w:rPr>
                <w:sz w:val="14"/>
                <w:szCs w:val="14"/>
                <w:u w:val="single"/>
              </w:rPr>
              <w:t>сайдингом</w:t>
            </w:r>
            <w:proofErr w:type="spellEnd"/>
            <w:r w:rsidRPr="001F5494">
              <w:rPr>
                <w:sz w:val="14"/>
                <w:szCs w:val="14"/>
                <w:u w:val="single"/>
              </w:rPr>
              <w:t>)</w:t>
            </w:r>
            <w:r w:rsidRPr="001F5494">
              <w:rPr>
                <w:sz w:val="14"/>
                <w:szCs w:val="14"/>
              </w:rPr>
              <w:t>; (перечислить)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пол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ДВП, линолеум, керамическая плитка</w:t>
            </w:r>
            <w:proofErr w:type="gramStart"/>
            <w:r w:rsidRPr="001F5494">
              <w:rPr>
                <w:color w:val="000000"/>
                <w:sz w:val="14"/>
                <w:szCs w:val="14"/>
                <w:u w:val="single"/>
              </w:rPr>
              <w:t>,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  <w:proofErr w:type="gramEnd"/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потолки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DD0CDB" w:rsidRDefault="00DD0CDB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>: крыша металл.</w:t>
            </w: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кирпичные, противопожарная система, телефонная сеть.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DD0CDB" w:rsidRPr="00564685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32 353,20</w:t>
            </w:r>
          </w:p>
        </w:tc>
      </w:tr>
      <w:tr w:rsidR="00DD0CDB" w:rsidRPr="00B572A8" w:rsidTr="006217D2">
        <w:trPr>
          <w:trHeight w:val="70"/>
        </w:trPr>
        <w:tc>
          <w:tcPr>
            <w:tcW w:w="3969" w:type="dxa"/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№200/С-49508</w:t>
            </w:r>
            <w:r>
              <w:rPr>
                <w:sz w:val="16"/>
                <w:szCs w:val="16"/>
              </w:rPr>
              <w:t>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роходная</w:t>
            </w:r>
            <w:r>
              <w:rPr>
                <w:sz w:val="16"/>
                <w:szCs w:val="16"/>
              </w:rPr>
              <w:t>; 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здание не</w:t>
            </w:r>
            <w:r w:rsidRPr="006B5C97">
              <w:rPr>
                <w:sz w:val="16"/>
                <w:szCs w:val="16"/>
              </w:rPr>
              <w:t xml:space="preserve">установленного назначения; </w:t>
            </w:r>
            <w:r>
              <w:rPr>
                <w:sz w:val="16"/>
                <w:szCs w:val="16"/>
              </w:rPr>
              <w:t>Площадь 31,0</w:t>
            </w:r>
            <w:r w:rsidRPr="006B5C97">
              <w:rPr>
                <w:sz w:val="16"/>
                <w:szCs w:val="16"/>
              </w:rPr>
              <w:t xml:space="preserve"> кв.м.; Адрес: </w:t>
            </w:r>
            <w:r>
              <w:rPr>
                <w:sz w:val="16"/>
                <w:szCs w:val="16"/>
              </w:rPr>
              <w:t>Витебская обл., г. Витебск, ул. </w:t>
            </w:r>
            <w:r w:rsidRPr="006B5C97">
              <w:rPr>
                <w:sz w:val="16"/>
                <w:szCs w:val="16"/>
              </w:rPr>
              <w:t>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B572A8">
              <w:rPr>
                <w:sz w:val="16"/>
                <w:szCs w:val="16"/>
              </w:rPr>
              <w:t>09</w:t>
            </w:r>
            <w:r w:rsidRPr="006B5C97">
              <w:rPr>
                <w:sz w:val="16"/>
                <w:szCs w:val="16"/>
              </w:rPr>
              <w:t xml:space="preserve"> №200/1</w:t>
            </w:r>
            <w:r w:rsidRPr="00B572A8">
              <w:rPr>
                <w:sz w:val="16"/>
                <w:szCs w:val="16"/>
              </w:rPr>
              <w:t>75</w:t>
            </w:r>
            <w:r w:rsidRPr="006B5C97">
              <w:rPr>
                <w:sz w:val="16"/>
                <w:szCs w:val="16"/>
              </w:rPr>
              <w:t>-</w:t>
            </w:r>
            <w:r w:rsidRPr="00B572A8">
              <w:rPr>
                <w:sz w:val="16"/>
                <w:szCs w:val="16"/>
              </w:rPr>
              <w:t>367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6217D2">
              <w:rPr>
                <w:sz w:val="14"/>
                <w:szCs w:val="14"/>
                <w:u w:val="single"/>
              </w:rPr>
              <w:t>неустановленного назначения</w:t>
            </w:r>
            <w:r w:rsidRPr="006217D2">
              <w:rPr>
                <w:sz w:val="14"/>
                <w:szCs w:val="14"/>
                <w:u w:val="single"/>
                <w:lang w:val="ru-RU"/>
              </w:rPr>
              <w:t>;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31 м</w:t>
            </w:r>
            <w:proofErr w:type="gramStart"/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2</w:t>
            </w:r>
            <w:proofErr w:type="gramEnd"/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скрытая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>холодное/горячее водоснабжение</w:t>
            </w:r>
            <w:r w:rsidRPr="006217D2">
              <w:rPr>
                <w:sz w:val="14"/>
                <w:szCs w:val="14"/>
              </w:rPr>
              <w:t xml:space="preserve">:  </w:t>
            </w:r>
            <w:r w:rsidRPr="006217D2">
              <w:rPr>
                <w:sz w:val="14"/>
                <w:szCs w:val="14"/>
                <w:u w:val="single"/>
              </w:rPr>
              <w:t>холодное</w:t>
            </w:r>
            <w:r w:rsidRPr="006217D2">
              <w:rPr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деревянные и железобетонные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6217D2">
              <w:rPr>
                <w:sz w:val="14"/>
                <w:szCs w:val="14"/>
                <w:u w:val="single"/>
              </w:rPr>
              <w:t>внутренняя отделка (окраска, штукатурка)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линолеум, цементный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Default="00DD0CDB" w:rsidP="006217D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совмещенная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</w:t>
            </w:r>
            <w:r>
              <w:rPr>
                <w:color w:val="000000"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D0CDB" w:rsidRPr="006217D2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0CDB" w:rsidRPr="00DD0CDB" w:rsidRDefault="00DD0CDB" w:rsidP="00085C3C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8 672,40</w:t>
            </w:r>
          </w:p>
        </w:tc>
      </w:tr>
      <w:tr w:rsidR="00DD0CDB" w:rsidRPr="00A369B4" w:rsidTr="009B4C0B">
        <w:trPr>
          <w:trHeight w:val="150"/>
        </w:trPr>
        <w:tc>
          <w:tcPr>
            <w:tcW w:w="3969" w:type="dxa"/>
            <w:tcBorders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</w:t>
            </w:r>
            <w:r>
              <w:rPr>
                <w:sz w:val="16"/>
                <w:szCs w:val="16"/>
              </w:rPr>
              <w:t>ние с инв.номером  №200/С-49509,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lastRenderedPageBreak/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Административное;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здание административно-хозяйственное; </w:t>
            </w:r>
            <w:r>
              <w:rPr>
                <w:sz w:val="16"/>
                <w:szCs w:val="16"/>
              </w:rPr>
              <w:t>Составные части и принадлежности: тамбур.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 xml:space="preserve">лощадь </w:t>
            </w:r>
            <w:r>
              <w:rPr>
                <w:sz w:val="16"/>
                <w:szCs w:val="16"/>
              </w:rPr>
              <w:t>91,1</w:t>
            </w:r>
            <w:r w:rsidRPr="006B5C97">
              <w:rPr>
                <w:sz w:val="16"/>
                <w:szCs w:val="16"/>
              </w:rPr>
              <w:t xml:space="preserve"> кв.м. 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</w:t>
            </w:r>
            <w:r>
              <w:rPr>
                <w:sz w:val="16"/>
                <w:szCs w:val="16"/>
              </w:rPr>
              <w:t>6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</w:tcPr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lastRenderedPageBreak/>
              <w:t xml:space="preserve">назначение: </w:t>
            </w:r>
            <w:r w:rsidRPr="006217D2">
              <w:rPr>
                <w:sz w:val="14"/>
                <w:szCs w:val="14"/>
                <w:u w:val="single"/>
              </w:rPr>
              <w:t>здание административно-хозяйственное</w:t>
            </w:r>
            <w:r w:rsidRPr="006217D2">
              <w:rPr>
                <w:sz w:val="14"/>
                <w:szCs w:val="14"/>
                <w:u w:val="single"/>
                <w:lang w:val="ru-RU"/>
              </w:rPr>
              <w:t>;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lastRenderedPageBreak/>
              <w:t xml:space="preserve">общая 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91 м</w:t>
            </w:r>
            <w:proofErr w:type="gramStart"/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2</w:t>
            </w:r>
            <w:proofErr w:type="gramEnd"/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открытая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деревянные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6217D2">
              <w:rPr>
                <w:sz w:val="14"/>
                <w:szCs w:val="14"/>
                <w:u w:val="single"/>
              </w:rPr>
              <w:t>внутренняя отделка (оклейка обоями, окраска)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дощатый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шиферная, металлические листы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бревенчатые, обшиты, окрашены, телефонная сеть.</w:t>
            </w:r>
          </w:p>
          <w:p w:rsidR="00DD0CDB" w:rsidRPr="006217D2" w:rsidRDefault="00DD0CDB" w:rsidP="008428B4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DD0CDB" w:rsidRPr="00564685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16 156,80</w:t>
            </w:r>
          </w:p>
        </w:tc>
      </w:tr>
      <w:tr w:rsidR="00DD0CDB" w:rsidRPr="00A369B4" w:rsidTr="009B4C0B">
        <w:trPr>
          <w:trHeight w:val="119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lastRenderedPageBreak/>
              <w:t>Капитальное строение с инв.номером  №200/С-49510</w:t>
            </w:r>
            <w:r>
              <w:rPr>
                <w:sz w:val="16"/>
                <w:szCs w:val="16"/>
              </w:rPr>
              <w:t>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гараж и бытовка;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здание специализированное автомобильного транспорта;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</w:t>
            </w:r>
            <w:r>
              <w:rPr>
                <w:sz w:val="16"/>
                <w:szCs w:val="16"/>
              </w:rPr>
              <w:t>16,2</w:t>
            </w:r>
            <w:r w:rsidRPr="006B5C97">
              <w:rPr>
                <w:sz w:val="16"/>
                <w:szCs w:val="16"/>
              </w:rPr>
              <w:t xml:space="preserve"> кв.м.;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№200/175-368)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6217D2">
              <w:rPr>
                <w:sz w:val="14"/>
                <w:szCs w:val="14"/>
                <w:u w:val="single"/>
              </w:rPr>
              <w:t>здание специализированное автомобильного транспорта;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116 м</w:t>
            </w:r>
            <w:proofErr w:type="gramStart"/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2</w:t>
            </w:r>
            <w:proofErr w:type="gramEnd"/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скрытая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нет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железобетонные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6217D2">
              <w:rPr>
                <w:sz w:val="14"/>
                <w:szCs w:val="14"/>
                <w:u w:val="single"/>
              </w:rPr>
              <w:t>внутренняя отделка (окраска, штукатурка)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цементный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Default="00DD0CDB" w:rsidP="006217D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совмещенная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 обл. сил. Кирпичом</w:t>
            </w:r>
            <w:r>
              <w:rPr>
                <w:color w:val="000000"/>
                <w:sz w:val="14"/>
                <w:szCs w:val="14"/>
                <w:u w:val="single"/>
                <w:lang w:val="ru-RU"/>
              </w:rPr>
              <w:t>.</w:t>
            </w:r>
          </w:p>
          <w:p w:rsidR="00DD0CDB" w:rsidRPr="006217D2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Pr="00564685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12 236,40</w:t>
            </w:r>
          </w:p>
        </w:tc>
      </w:tr>
      <w:tr w:rsidR="00DD0CDB" w:rsidRPr="00A369B4" w:rsidTr="009B4C0B">
        <w:trPr>
          <w:trHeight w:val="111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Объект с инв.номером </w:t>
            </w:r>
            <w:r>
              <w:rPr>
                <w:sz w:val="16"/>
                <w:szCs w:val="16"/>
              </w:rPr>
              <w:t xml:space="preserve"> №200/С-59956,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Водопроводная сеть; </w:t>
            </w:r>
            <w:r>
              <w:rPr>
                <w:sz w:val="16"/>
                <w:szCs w:val="16"/>
              </w:rPr>
              <w:t>Назначение</w:t>
            </w:r>
            <w:r w:rsidRPr="006B5C97">
              <w:rPr>
                <w:sz w:val="16"/>
                <w:szCs w:val="16"/>
              </w:rPr>
              <w:t>: сооружение специализированное водохозяйственного назначения; Общая площадь</w:t>
            </w:r>
            <w:r>
              <w:rPr>
                <w:sz w:val="16"/>
                <w:szCs w:val="16"/>
              </w:rPr>
              <w:t xml:space="preserve"> (протяженность) 57,85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№200/175-312)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способ прокладки: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подземный;</w:t>
            </w:r>
          </w:p>
          <w:p w:rsidR="00DD0CDB" w:rsidRPr="003C6F93" w:rsidRDefault="00DD0CDB" w:rsidP="00874C78">
            <w:pPr>
              <w:rPr>
                <w:sz w:val="14"/>
                <w:szCs w:val="14"/>
                <w:u w:val="single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источник: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водопроводная сеть;</w:t>
            </w:r>
          </w:p>
          <w:p w:rsidR="00DD0CDB" w:rsidRPr="002B2D33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тип: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распределительный;</w:t>
            </w:r>
          </w:p>
          <w:p w:rsidR="00DD0CDB" w:rsidRPr="002B2D33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колодцев</w:t>
            </w:r>
            <w:proofErr w:type="gramStart"/>
            <w:r w:rsidRPr="00886879">
              <w:rPr>
                <w:sz w:val="14"/>
                <w:szCs w:val="14"/>
                <w:lang w:val="ru-RU"/>
              </w:rPr>
              <w:t xml:space="preserve"> ,</w:t>
            </w:r>
            <w:proofErr w:type="gramEnd"/>
            <w:r w:rsidRPr="00886879">
              <w:rPr>
                <w:sz w:val="14"/>
                <w:szCs w:val="14"/>
                <w:lang w:val="ru-RU"/>
              </w:rPr>
              <w:t xml:space="preserve">камер: 1 шт. </w:t>
            </w:r>
            <w:r w:rsidRPr="002B2D33">
              <w:rPr>
                <w:sz w:val="14"/>
                <w:szCs w:val="14"/>
                <w:lang w:val="ru-RU"/>
              </w:rPr>
              <w:t>;</w:t>
            </w:r>
          </w:p>
          <w:p w:rsidR="00DD0CDB" w:rsidRPr="00886879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ПНД, чугун, сталь;</w:t>
            </w:r>
          </w:p>
          <w:p w:rsidR="00DD0CDB" w:rsidRPr="00886879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25-100 мм.</w:t>
            </w:r>
          </w:p>
          <w:p w:rsidR="00DD0CDB" w:rsidRPr="00874C78" w:rsidRDefault="00DD0CDB" w:rsidP="008428B4">
            <w:pPr>
              <w:rPr>
                <w:sz w:val="16"/>
                <w:szCs w:val="16"/>
                <w:lang w:val="ru-RU"/>
              </w:rPr>
            </w:pPr>
            <w:r w:rsidRPr="00886879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886879">
              <w:rPr>
                <w:color w:val="000000"/>
                <w:sz w:val="14"/>
                <w:szCs w:val="14"/>
                <w:lang w:val="ru-RU"/>
              </w:rPr>
              <w:t>замена трубопровода ПНД (21,2 м) в 2006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348,48</w:t>
            </w:r>
          </w:p>
        </w:tc>
      </w:tr>
      <w:tr w:rsidR="00DD0CDB" w:rsidRPr="00A369B4" w:rsidTr="009B4C0B">
        <w:trPr>
          <w:trHeight w:val="9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Объект с инв.номером  №200/С-59954;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хозбытовая канализационная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специализированное коммунального хозяйства; Общая площадь</w:t>
            </w:r>
            <w:r>
              <w:rPr>
                <w:sz w:val="16"/>
                <w:szCs w:val="16"/>
              </w:rPr>
              <w:t xml:space="preserve"> (протяженность) 35,8 м.; Адрес: Витебская обл., г.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№200/175-311)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керамика. чугун;</w:t>
            </w:r>
          </w:p>
          <w:p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100-150 мм.</w:t>
            </w:r>
          </w:p>
          <w:p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126,98</w:t>
            </w:r>
          </w:p>
        </w:tc>
      </w:tr>
      <w:tr w:rsidR="00DD0CDB" w:rsidRPr="00A369B4" w:rsidTr="009B4C0B">
        <w:trPr>
          <w:trHeight w:val="12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№200/С-59957,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ливневая канализационная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специализированное коммунального хозяйства; Общая площадь</w:t>
            </w:r>
            <w:r>
              <w:rPr>
                <w:sz w:val="16"/>
                <w:szCs w:val="16"/>
              </w:rPr>
              <w:t xml:space="preserve"> (протяженность)</w:t>
            </w:r>
            <w:r w:rsidRPr="006B5C97">
              <w:rPr>
                <w:sz w:val="16"/>
                <w:szCs w:val="16"/>
              </w:rPr>
              <w:t xml:space="preserve"> 70,75 </w:t>
            </w:r>
            <w:r>
              <w:rPr>
                <w:sz w:val="16"/>
                <w:szCs w:val="16"/>
              </w:rPr>
              <w:t>м. ; Адрес: Витебская обл., г.</w:t>
            </w:r>
            <w:r w:rsidRPr="006B5C97">
              <w:rPr>
                <w:sz w:val="16"/>
                <w:szCs w:val="16"/>
              </w:rPr>
              <w:t xml:space="preserve">Витебск, ул. Горбачевского,25 (свидетельство о государственной регистрации от </w:t>
            </w:r>
            <w:r w:rsidRPr="00991FF8">
              <w:rPr>
                <w:sz w:val="16"/>
                <w:szCs w:val="16"/>
              </w:rPr>
              <w:t>16</w:t>
            </w:r>
            <w:r w:rsidRPr="006B5C97">
              <w:rPr>
                <w:sz w:val="16"/>
                <w:szCs w:val="16"/>
              </w:rPr>
              <w:t>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</w:t>
            </w:r>
            <w:r w:rsidRPr="00991FF8">
              <w:rPr>
                <w:sz w:val="16"/>
                <w:szCs w:val="16"/>
              </w:rPr>
              <w:t>13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колодцев</w:t>
            </w:r>
            <w:proofErr w:type="gramStart"/>
            <w:r w:rsidRPr="00886879">
              <w:rPr>
                <w:sz w:val="14"/>
                <w:szCs w:val="14"/>
                <w:lang w:val="ru-RU"/>
              </w:rPr>
              <w:t xml:space="preserve"> ,</w:t>
            </w:r>
            <w:proofErr w:type="gramEnd"/>
            <w:r w:rsidRPr="00886879">
              <w:rPr>
                <w:sz w:val="14"/>
                <w:szCs w:val="14"/>
                <w:lang w:val="ru-RU"/>
              </w:rPr>
              <w:t>камер: 1 шт. ;</w:t>
            </w:r>
          </w:p>
          <w:p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чугун;</w:t>
            </w:r>
          </w:p>
          <w:p w:rsidR="00DD0CDB" w:rsidRPr="002B2D33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200 мм</w:t>
            </w:r>
            <w:r w:rsidRPr="002B2D33">
              <w:rPr>
                <w:sz w:val="14"/>
                <w:szCs w:val="14"/>
                <w:lang w:val="ru-RU"/>
              </w:rPr>
              <w:t>;</w:t>
            </w:r>
          </w:p>
          <w:p w:rsidR="00DD0CDB" w:rsidRPr="002B2D33" w:rsidRDefault="00DD0CDB" w:rsidP="00C74D56">
            <w:pPr>
              <w:rPr>
                <w:color w:val="000000"/>
                <w:sz w:val="14"/>
                <w:szCs w:val="14"/>
                <w:lang w:val="ru-RU"/>
              </w:rPr>
            </w:pPr>
            <w:r w:rsidRPr="00886879">
              <w:rPr>
                <w:color w:val="000000"/>
                <w:sz w:val="14"/>
                <w:szCs w:val="14"/>
                <w:lang w:val="ru-RU"/>
              </w:rPr>
              <w:t>количество дождеприемников:2 шт.</w:t>
            </w:r>
          </w:p>
          <w:p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color w:val="000000"/>
                <w:sz w:val="14"/>
                <w:szCs w:val="14"/>
                <w:lang w:val="ru-RU"/>
              </w:rPr>
              <w:t>колодец, камера: поворотный, смотровой колодец</w:t>
            </w:r>
            <w:r>
              <w:rPr>
                <w:color w:val="000000"/>
                <w:sz w:val="14"/>
                <w:szCs w:val="14"/>
                <w:lang w:val="ru-RU"/>
              </w:rPr>
              <w:t>, материал железобетон.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476,75</w:t>
            </w:r>
          </w:p>
        </w:tc>
      </w:tr>
      <w:tr w:rsidR="00DD0CDB" w:rsidRPr="00A369B4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№200/С-59955,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электрическая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сооружение специализированное энергетики; Общая площадь </w:t>
            </w:r>
            <w:r>
              <w:rPr>
                <w:sz w:val="16"/>
                <w:szCs w:val="16"/>
              </w:rPr>
              <w:t xml:space="preserve">(протяженность) </w:t>
            </w:r>
            <w:r w:rsidRPr="006B5C97">
              <w:rPr>
                <w:sz w:val="16"/>
                <w:szCs w:val="16"/>
              </w:rPr>
              <w:t>426,45</w:t>
            </w:r>
            <w:r>
              <w:rPr>
                <w:sz w:val="16"/>
                <w:szCs w:val="16"/>
              </w:rPr>
              <w:t xml:space="preserve"> 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№200/175-365)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количество кабельных линий: 2шт.;</w:t>
            </w:r>
          </w:p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источник питания: ТП-243;</w:t>
            </w:r>
          </w:p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марка: АПВБ;</w:t>
            </w:r>
          </w:p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напряжение: 0,4 Кв.</w:t>
            </w:r>
          </w:p>
          <w:p w:rsidR="00DD0CDB" w:rsidRPr="00886879" w:rsidRDefault="00DD0CDB" w:rsidP="008428B4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364,32</w:t>
            </w:r>
          </w:p>
          <w:p w:rsidR="00DD0CDB" w:rsidRPr="00564685" w:rsidRDefault="00DD0CDB" w:rsidP="00085C3C">
            <w:pPr>
              <w:rPr>
                <w:sz w:val="16"/>
                <w:szCs w:val="16"/>
              </w:rPr>
            </w:pPr>
          </w:p>
          <w:p w:rsidR="00DD0CDB" w:rsidRPr="00564685" w:rsidRDefault="00DD0CDB" w:rsidP="00085C3C">
            <w:pPr>
              <w:rPr>
                <w:sz w:val="16"/>
                <w:szCs w:val="16"/>
              </w:rPr>
            </w:pPr>
          </w:p>
          <w:p w:rsidR="00DD0CDB" w:rsidRDefault="00DD0CDB" w:rsidP="00085C3C">
            <w:pPr>
              <w:rPr>
                <w:sz w:val="16"/>
                <w:szCs w:val="16"/>
              </w:rPr>
            </w:pPr>
          </w:p>
          <w:p w:rsidR="00DD0CDB" w:rsidRPr="00564685" w:rsidRDefault="00DD0CDB" w:rsidP="00085C3C">
            <w:pPr>
              <w:tabs>
                <w:tab w:val="left" w:pos="664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DD0CDB" w:rsidRPr="00A369B4" w:rsidTr="009B4C0B">
        <w:trPr>
          <w:trHeight w:val="150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№200/С-59958,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тепловая сеть; Сооружение назначения : сооружение специализированное энергетики; Общая площадь</w:t>
            </w:r>
            <w:r>
              <w:rPr>
                <w:sz w:val="16"/>
                <w:szCs w:val="16"/>
              </w:rPr>
              <w:t xml:space="preserve"> (протяженность) 389.30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№200/175-310)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способ прокладки: </w:t>
            </w:r>
            <w:r>
              <w:rPr>
                <w:sz w:val="14"/>
                <w:szCs w:val="14"/>
                <w:lang w:val="ru-RU"/>
              </w:rPr>
              <w:t>надземный на железобетонных опорах/надземный по строениям</w:t>
            </w:r>
            <w:r w:rsidRPr="00886879">
              <w:rPr>
                <w:sz w:val="14"/>
                <w:szCs w:val="14"/>
                <w:lang w:val="ru-RU"/>
              </w:rPr>
              <w:t>;</w:t>
            </w:r>
          </w:p>
          <w:p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источник: </w:t>
            </w:r>
            <w:r>
              <w:rPr>
                <w:sz w:val="14"/>
                <w:szCs w:val="14"/>
                <w:lang w:val="ru-RU"/>
              </w:rPr>
              <w:t>тепловая</w:t>
            </w:r>
            <w:r w:rsidRPr="00886879">
              <w:rPr>
                <w:sz w:val="14"/>
                <w:szCs w:val="14"/>
                <w:lang w:val="ru-RU"/>
              </w:rPr>
              <w:t xml:space="preserve"> сеть;</w:t>
            </w:r>
          </w:p>
          <w:p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вид</w:t>
            </w:r>
            <w:r w:rsidRPr="00886879">
              <w:rPr>
                <w:sz w:val="14"/>
                <w:szCs w:val="14"/>
                <w:lang w:val="ru-RU"/>
              </w:rPr>
              <w:t>: распределительный;</w:t>
            </w:r>
          </w:p>
          <w:p w:rsidR="00DD0CDB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сталь;</w:t>
            </w:r>
          </w:p>
          <w:p w:rsidR="00DD0CDB" w:rsidRPr="008404FA" w:rsidRDefault="00DD0CDB" w:rsidP="00886879">
            <w:pPr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материал изоляции:</w:t>
            </w:r>
            <w:r w:rsidRPr="008404FA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>
              <w:rPr>
                <w:sz w:val="14"/>
                <w:szCs w:val="14"/>
                <w:lang w:val="ru-RU"/>
              </w:rPr>
              <w:t>минераловатные</w:t>
            </w:r>
            <w:proofErr w:type="spellEnd"/>
            <w:r>
              <w:rPr>
                <w:sz w:val="14"/>
                <w:szCs w:val="14"/>
                <w:lang w:val="ru-RU"/>
              </w:rPr>
              <w:t xml:space="preserve"> плиты с обверткой из стеклопластика</w:t>
            </w:r>
            <w:r w:rsidRPr="008404FA">
              <w:rPr>
                <w:sz w:val="14"/>
                <w:szCs w:val="14"/>
                <w:lang w:val="ru-RU"/>
              </w:rPr>
              <w:t>;</w:t>
            </w:r>
          </w:p>
          <w:p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диаметр: </w:t>
            </w:r>
            <w:r>
              <w:rPr>
                <w:sz w:val="14"/>
                <w:szCs w:val="14"/>
                <w:lang w:val="ru-RU"/>
              </w:rPr>
              <w:t>2*76/ 2*57</w:t>
            </w:r>
            <w:r w:rsidRPr="00886879">
              <w:rPr>
                <w:sz w:val="14"/>
                <w:szCs w:val="14"/>
                <w:lang w:val="ru-RU"/>
              </w:rPr>
              <w:t xml:space="preserve"> мм.</w:t>
            </w:r>
          </w:p>
          <w:p w:rsidR="00DD0CDB" w:rsidRPr="006B5C97" w:rsidRDefault="00DD0CDB" w:rsidP="0088687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5 346,00</w:t>
            </w:r>
          </w:p>
        </w:tc>
      </w:tr>
      <w:tr w:rsidR="00DD0CDB" w:rsidRPr="00A369B4" w:rsidTr="009B4C0B">
        <w:trPr>
          <w:trHeight w:val="939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Объе</w:t>
            </w:r>
            <w:r>
              <w:rPr>
                <w:sz w:val="16"/>
                <w:szCs w:val="16"/>
              </w:rPr>
              <w:t>кт с инв.номером  №200/С-106672,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благоустройство</w:t>
            </w:r>
            <w:r>
              <w:rPr>
                <w:sz w:val="16"/>
                <w:szCs w:val="16"/>
              </w:rPr>
              <w:t xml:space="preserve"> территории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многофункциональное; Сост</w:t>
            </w:r>
            <w:r>
              <w:rPr>
                <w:sz w:val="16"/>
                <w:szCs w:val="16"/>
              </w:rPr>
              <w:t xml:space="preserve">авные части и принадлежности: проезжая часть, пешеходная часть, ограждение, трое ворот, бетонная площадка, три калитки, подпорная стена. </w:t>
            </w:r>
            <w:r w:rsidRPr="006B5C97">
              <w:rPr>
                <w:sz w:val="16"/>
                <w:szCs w:val="16"/>
              </w:rPr>
              <w:t xml:space="preserve">Общая площадь </w:t>
            </w:r>
            <w:r>
              <w:rPr>
                <w:sz w:val="16"/>
                <w:szCs w:val="16"/>
              </w:rPr>
              <w:t xml:space="preserve">- </w:t>
            </w:r>
            <w:r w:rsidRPr="006B5C97">
              <w:rPr>
                <w:sz w:val="16"/>
                <w:szCs w:val="16"/>
              </w:rPr>
              <w:t>6470 кв.м. Адрес: Витебская обл., г. Витебск, ул. Горбачевского,25 (свидетельство о государственной регистрации от 31.03.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21 №200/1485-4186)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Default="00DD0CDB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проезжая часть: материал покрытия асфальтобетон,</w:t>
            </w:r>
          </w:p>
          <w:p w:rsidR="00DD0CDB" w:rsidRPr="008404FA" w:rsidRDefault="00DD0CDB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пешеходная часть: материал покрытия плитка цементно-песчаная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:rsidR="00DD0CDB" w:rsidRPr="008404FA" w:rsidRDefault="00DD0CDB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ограждение: заполнение пролета: железобетон, кирпичи, металл, дерево</w:t>
            </w:r>
            <w:r w:rsidRPr="008404FA">
              <w:rPr>
                <w:sz w:val="16"/>
                <w:szCs w:val="16"/>
                <w:lang w:val="ru-RU"/>
              </w:rPr>
              <w:t>;</w:t>
            </w:r>
            <w:r>
              <w:rPr>
                <w:sz w:val="16"/>
                <w:szCs w:val="16"/>
                <w:lang w:val="ru-RU"/>
              </w:rPr>
              <w:t xml:space="preserve"> столб ограждения:</w:t>
            </w:r>
            <w:r w:rsidRPr="008404F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металл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:rsidR="00DD0CDB" w:rsidRPr="002B2D3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трое ворот</w:t>
            </w:r>
            <w:r>
              <w:rPr>
                <w:sz w:val="16"/>
                <w:szCs w:val="16"/>
                <w:lang w:val="ru-RU"/>
              </w:rPr>
              <w:t>: 1 откатные ( ширина 10,48 м, тип привода: электрический), 2-е распашные (ширина 6,84/ 4,58 м, тип привода: ручной)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:rsidR="00DD0CDB" w:rsidRPr="003C6F9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бетонная площадка: материал покрытия бетон, площадь 278,7 м2</w:t>
            </w:r>
            <w:r w:rsidRPr="003C6F93">
              <w:rPr>
                <w:sz w:val="16"/>
                <w:szCs w:val="16"/>
                <w:lang w:val="ru-RU"/>
              </w:rPr>
              <w:t>;</w:t>
            </w:r>
          </w:p>
          <w:p w:rsidR="00DD0CDB" w:rsidRPr="003C6F9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три калитки</w:t>
            </w:r>
            <w:r>
              <w:rPr>
                <w:sz w:val="16"/>
                <w:szCs w:val="16"/>
                <w:lang w:val="ru-RU"/>
              </w:rPr>
              <w:t>: материал металл, вид ворот распашные</w:t>
            </w:r>
            <w:r w:rsidRPr="003C6F93">
              <w:rPr>
                <w:sz w:val="16"/>
                <w:szCs w:val="16"/>
                <w:lang w:val="ru-RU"/>
              </w:rPr>
              <w:t>;</w:t>
            </w:r>
          </w:p>
          <w:p w:rsidR="00DD0CDB" w:rsidRPr="003C6F9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подпорная стена: материал бетон, длина 30,31 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294 624,00</w:t>
            </w:r>
          </w:p>
        </w:tc>
      </w:tr>
      <w:tr w:rsidR="00DD0CDB" w:rsidRPr="00A369B4" w:rsidTr="009B4C0B">
        <w:tc>
          <w:tcPr>
            <w:tcW w:w="3969" w:type="dxa"/>
            <w:tcBorders>
              <w:top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Итого</w:t>
            </w:r>
          </w:p>
        </w:tc>
        <w:tc>
          <w:tcPr>
            <w:tcW w:w="5245" w:type="dxa"/>
            <w:tcBorders>
              <w:top w:val="single" w:sz="4" w:space="0" w:color="auto"/>
              <w:right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DD0CDB" w:rsidRPr="00A1526A" w:rsidRDefault="00DD0CDB" w:rsidP="00085C3C">
            <w:pPr>
              <w:rPr>
                <w:sz w:val="16"/>
                <w:szCs w:val="16"/>
              </w:rPr>
            </w:pPr>
            <w:r w:rsidRPr="00A1526A">
              <w:rPr>
                <w:sz w:val="16"/>
                <w:szCs w:val="16"/>
              </w:rPr>
              <w:t>696 375,73</w:t>
            </w:r>
          </w:p>
          <w:p w:rsidR="00DD0CDB" w:rsidRPr="00184656" w:rsidRDefault="00DD0CDB" w:rsidP="00085C3C">
            <w:pPr>
              <w:rPr>
                <w:color w:val="FF0000"/>
                <w:sz w:val="16"/>
                <w:szCs w:val="16"/>
              </w:rPr>
            </w:pPr>
          </w:p>
        </w:tc>
      </w:tr>
    </w:tbl>
    <w:p w:rsidR="00A12512" w:rsidRPr="002870C8" w:rsidRDefault="00D2637E" w:rsidP="002870C8">
      <w:pPr>
        <w:ind w:firstLine="709"/>
        <w:jc w:val="both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Цена, способ и условия продажи недвижимого имущества (электронные торги, прямая продажа, условия оплаты и др.):</w:t>
      </w:r>
    </w:p>
    <w:p w:rsidR="00F60331" w:rsidRPr="00F60331" w:rsidRDefault="009B4C0B" w:rsidP="00F60331">
      <w:pPr>
        <w:ind w:firstLine="708"/>
        <w:jc w:val="center"/>
        <w:rPr>
          <w:lang w:val="ru-RU"/>
        </w:rPr>
      </w:pPr>
      <w:r w:rsidRPr="009B4C0B">
        <w:rPr>
          <w:sz w:val="28"/>
          <w:szCs w:val="28"/>
          <w:lang w:val="ru-RU"/>
        </w:rPr>
        <w:t xml:space="preserve">одним лотом на </w:t>
      </w:r>
      <w:r w:rsidRPr="009B4C0B">
        <w:rPr>
          <w:color w:val="000000"/>
          <w:sz w:val="28"/>
          <w:szCs w:val="28"/>
          <w:lang w:val="ru-RU"/>
        </w:rPr>
        <w:t>электронных торг</w:t>
      </w:r>
      <w:r w:rsidRPr="003C6F93">
        <w:rPr>
          <w:color w:val="000000"/>
          <w:sz w:val="28"/>
          <w:szCs w:val="28"/>
          <w:lang w:val="ru-RU"/>
        </w:rPr>
        <w:t>ах на площадке</w:t>
      </w:r>
      <w:r w:rsidR="003C6F93" w:rsidRPr="003C6F93">
        <w:rPr>
          <w:color w:val="000000"/>
          <w:sz w:val="28"/>
          <w:szCs w:val="28"/>
          <w:lang w:val="ru-RU"/>
        </w:rPr>
        <w:t xml:space="preserve"> РУП «</w:t>
      </w:r>
      <w:proofErr w:type="spellStart"/>
      <w:r w:rsidR="003C6F93" w:rsidRPr="003C6F93">
        <w:rPr>
          <w:color w:val="000000"/>
          <w:sz w:val="28"/>
          <w:szCs w:val="28"/>
          <w:lang w:val="ru-RU"/>
        </w:rPr>
        <w:t>Белюробес</w:t>
      </w:r>
      <w:r w:rsidR="003C6F93" w:rsidRPr="002B2D33">
        <w:rPr>
          <w:sz w:val="28"/>
          <w:szCs w:val="28"/>
          <w:lang w:val="ru-RU"/>
        </w:rPr>
        <w:t>печение</w:t>
      </w:r>
      <w:proofErr w:type="spellEnd"/>
      <w:r w:rsidR="003C6F93" w:rsidRPr="002B2D33">
        <w:rPr>
          <w:sz w:val="28"/>
          <w:szCs w:val="28"/>
          <w:lang w:val="ru-RU"/>
        </w:rPr>
        <w:t>»</w:t>
      </w:r>
      <w:r w:rsidRPr="002B2D33">
        <w:rPr>
          <w:sz w:val="28"/>
          <w:szCs w:val="28"/>
          <w:lang w:val="ru-RU"/>
        </w:rPr>
        <w:t xml:space="preserve"> </w:t>
      </w:r>
      <w:hyperlink r:id="rId4" w:history="1">
        <w:r w:rsidR="00F60331" w:rsidRPr="00F60331">
          <w:rPr>
            <w:rStyle w:val="a4"/>
            <w:lang w:val="ru-RU"/>
          </w:rPr>
          <w:t>https://e-auction.by/commerce/nedvizhimost/kommercheskaya_nedvizhimost/9-2024-11-00014/</w:t>
        </w:r>
      </w:hyperlink>
    </w:p>
    <w:p w:rsidR="00DD0CDB" w:rsidRPr="00F60331" w:rsidRDefault="00DD0CDB" w:rsidP="00DD0CDB">
      <w:pPr>
        <w:jc w:val="center"/>
        <w:rPr>
          <w:sz w:val="28"/>
          <w:szCs w:val="28"/>
          <w:lang w:val="ru-RU"/>
        </w:rPr>
      </w:pPr>
      <w:r w:rsidRPr="002B2D33">
        <w:rPr>
          <w:sz w:val="28"/>
          <w:szCs w:val="28"/>
          <w:lang w:val="ru-RU"/>
        </w:rPr>
        <w:t xml:space="preserve">с ценой продажи в размере </w:t>
      </w:r>
      <w:r w:rsidRPr="002B2D33">
        <w:rPr>
          <w:b/>
          <w:sz w:val="28"/>
          <w:szCs w:val="28"/>
        </w:rPr>
        <w:t>6</w:t>
      </w:r>
      <w:r>
        <w:rPr>
          <w:b/>
          <w:sz w:val="28"/>
          <w:szCs w:val="28"/>
          <w:lang w:val="ru-RU"/>
        </w:rPr>
        <w:t>96</w:t>
      </w:r>
      <w:r w:rsidRPr="002B2D3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375</w:t>
      </w:r>
      <w:r w:rsidRPr="002B2D33">
        <w:rPr>
          <w:b/>
          <w:sz w:val="28"/>
          <w:szCs w:val="28"/>
        </w:rPr>
        <w:t>,</w:t>
      </w:r>
      <w:r>
        <w:rPr>
          <w:b/>
          <w:sz w:val="28"/>
          <w:szCs w:val="28"/>
          <w:lang w:val="ru-RU"/>
        </w:rPr>
        <w:t>73</w:t>
      </w:r>
      <w:r w:rsidRPr="002B2D33">
        <w:rPr>
          <w:b/>
          <w:sz w:val="28"/>
          <w:szCs w:val="28"/>
        </w:rPr>
        <w:t xml:space="preserve"> </w:t>
      </w:r>
      <w:proofErr w:type="gramStart"/>
      <w:r w:rsidRPr="002B2D33">
        <w:rPr>
          <w:b/>
          <w:sz w:val="28"/>
          <w:szCs w:val="28"/>
          <w:lang w:val="ru-RU"/>
        </w:rPr>
        <w:t>белорусских</w:t>
      </w:r>
      <w:proofErr w:type="gramEnd"/>
      <w:r w:rsidRPr="002B2D33">
        <w:rPr>
          <w:b/>
          <w:sz w:val="28"/>
          <w:szCs w:val="28"/>
          <w:lang w:val="ru-RU"/>
        </w:rPr>
        <w:t xml:space="preserve"> рубл</w:t>
      </w:r>
      <w:r>
        <w:rPr>
          <w:b/>
          <w:sz w:val="28"/>
          <w:szCs w:val="28"/>
          <w:lang w:val="ru-RU"/>
        </w:rPr>
        <w:t>я</w:t>
      </w:r>
      <w:r w:rsidRPr="002B2D33">
        <w:rPr>
          <w:b/>
          <w:sz w:val="28"/>
          <w:szCs w:val="28"/>
          <w:lang w:val="ru-RU"/>
        </w:rPr>
        <w:t>.</w:t>
      </w:r>
    </w:p>
    <w:p w:rsidR="00C267D5" w:rsidRPr="009B4C0B" w:rsidRDefault="00C267D5" w:rsidP="00C267D5">
      <w:pPr>
        <w:ind w:firstLine="708"/>
        <w:jc w:val="both"/>
        <w:rPr>
          <w:b/>
          <w:color w:val="000000"/>
          <w:sz w:val="28"/>
          <w:szCs w:val="28"/>
          <w:lang w:val="ru-RU"/>
        </w:rPr>
      </w:pPr>
      <w:r w:rsidRPr="002B2D33">
        <w:rPr>
          <w:b/>
          <w:sz w:val="28"/>
          <w:szCs w:val="28"/>
          <w:lang w:val="ru-RU"/>
        </w:rPr>
        <w:t xml:space="preserve">Дата электронных торгов: </w:t>
      </w:r>
      <w:r>
        <w:rPr>
          <w:b/>
          <w:sz w:val="28"/>
          <w:szCs w:val="28"/>
          <w:lang w:val="ru-RU"/>
        </w:rPr>
        <w:t>24.04.2025</w:t>
      </w:r>
      <w:r w:rsidRPr="002B2D33">
        <w:rPr>
          <w:b/>
          <w:sz w:val="28"/>
          <w:szCs w:val="28"/>
          <w:lang w:val="ru-RU"/>
        </w:rPr>
        <w:t>.</w:t>
      </w:r>
    </w:p>
    <w:p w:rsidR="002870C8" w:rsidRDefault="002870C8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 xml:space="preserve">* Информация размещается на основании решения наблюдательного совета </w:t>
      </w:r>
      <w:r w:rsidR="00767ACE">
        <w:rPr>
          <w:color w:val="000000"/>
          <w:sz w:val="20"/>
          <w:szCs w:val="20"/>
          <w:lang w:val="ru-RU"/>
        </w:rPr>
        <w:t>ОАО «Витебскоблресурсы»</w:t>
      </w:r>
      <w:r>
        <w:rPr>
          <w:color w:val="000000"/>
          <w:sz w:val="20"/>
          <w:szCs w:val="20"/>
          <w:lang w:val="ru-RU"/>
        </w:rPr>
        <w:t xml:space="preserve"> об отчуждении недвижимого имущества (протокол от 17.06.2024 №8).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C267D5" w:rsidP="002870C8">
      <w:pPr>
        <w:jc w:val="both"/>
        <w:rPr>
          <w:color w:val="000000"/>
          <w:sz w:val="20"/>
          <w:szCs w:val="20"/>
          <w:lang w:val="ru-RU"/>
        </w:rPr>
      </w:pPr>
      <w:r w:rsidRPr="00F214E1">
        <w:rPr>
          <w:color w:val="000000"/>
          <w:sz w:val="20"/>
          <w:szCs w:val="20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681.75pt">
            <v:imagedata r:id="rId5" o:title="административное здание и магазин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административное здание и магазин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C267D5" w:rsidP="002870C8">
      <w:pPr>
        <w:jc w:val="both"/>
        <w:rPr>
          <w:color w:val="000000"/>
          <w:sz w:val="20"/>
          <w:szCs w:val="20"/>
          <w:lang w:val="ru-RU"/>
        </w:rPr>
      </w:pPr>
      <w:r w:rsidRPr="00F214E1">
        <w:rPr>
          <w:color w:val="000000"/>
          <w:sz w:val="20"/>
          <w:szCs w:val="20"/>
          <w:lang w:val="ru-RU"/>
        </w:rPr>
        <w:lastRenderedPageBreak/>
        <w:pict>
          <v:shape id="_x0000_i1026" type="#_x0000_t75" style="width:510pt;height:382.5pt">
            <v:imagedata r:id="rId6" o:title="административное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Административное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C267D5" w:rsidP="002870C8">
      <w:pPr>
        <w:jc w:val="both"/>
        <w:rPr>
          <w:color w:val="000000"/>
          <w:sz w:val="20"/>
          <w:szCs w:val="20"/>
          <w:lang w:val="ru-RU"/>
        </w:rPr>
      </w:pPr>
      <w:r w:rsidRPr="00F214E1">
        <w:rPr>
          <w:color w:val="000000"/>
          <w:sz w:val="20"/>
          <w:szCs w:val="20"/>
          <w:lang w:val="ru-RU"/>
        </w:rPr>
        <w:lastRenderedPageBreak/>
        <w:pict>
          <v:shape id="_x0000_i1027" type="#_x0000_t75" style="width:509.25pt;height:681.75pt">
            <v:imagedata r:id="rId7" o:title="гараж и бытовка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гараж и бытовка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C267D5" w:rsidP="002870C8">
      <w:pPr>
        <w:jc w:val="both"/>
        <w:rPr>
          <w:color w:val="000000"/>
          <w:sz w:val="20"/>
          <w:szCs w:val="20"/>
          <w:lang w:val="ru-RU"/>
        </w:rPr>
      </w:pPr>
      <w:r w:rsidRPr="00F214E1">
        <w:rPr>
          <w:color w:val="000000"/>
          <w:sz w:val="20"/>
          <w:szCs w:val="20"/>
          <w:lang w:val="ru-RU"/>
        </w:rPr>
        <w:lastRenderedPageBreak/>
        <w:pict>
          <v:shape id="_x0000_i1028" type="#_x0000_t75" style="width:509.25pt;height:681.75pt">
            <v:imagedata r:id="rId8" o:title="жд пути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proofErr w:type="spellStart"/>
      <w:r w:rsidRPr="003B3CF2">
        <w:rPr>
          <w:color w:val="000000"/>
          <w:sz w:val="20"/>
          <w:szCs w:val="20"/>
          <w:lang w:val="ru-RU"/>
        </w:rPr>
        <w:t>жд</w:t>
      </w:r>
      <w:proofErr w:type="spellEnd"/>
      <w:r w:rsidRPr="003B3CF2">
        <w:rPr>
          <w:color w:val="000000"/>
          <w:sz w:val="20"/>
          <w:szCs w:val="20"/>
          <w:lang w:val="ru-RU"/>
        </w:rPr>
        <w:t xml:space="preserve"> пути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C267D5" w:rsidP="002870C8">
      <w:pPr>
        <w:jc w:val="both"/>
        <w:rPr>
          <w:color w:val="000000"/>
          <w:sz w:val="20"/>
          <w:szCs w:val="20"/>
          <w:lang w:val="ru-RU"/>
        </w:rPr>
      </w:pPr>
      <w:r w:rsidRPr="00F214E1">
        <w:rPr>
          <w:color w:val="000000"/>
          <w:sz w:val="20"/>
          <w:szCs w:val="20"/>
          <w:lang w:val="ru-RU"/>
        </w:rPr>
        <w:lastRenderedPageBreak/>
        <w:pict>
          <v:shape id="_x0000_i1029" type="#_x0000_t75" style="width:509.25pt;height:681.75pt">
            <v:imagedata r:id="rId9" o:title="материальный склад № 1, 4, 6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материальный склад № 1, 4, 6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C267D5" w:rsidP="002870C8">
      <w:pPr>
        <w:jc w:val="both"/>
        <w:rPr>
          <w:color w:val="000000"/>
          <w:sz w:val="20"/>
          <w:szCs w:val="20"/>
          <w:lang w:val="ru-RU"/>
        </w:rPr>
      </w:pPr>
      <w:r w:rsidRPr="00F214E1">
        <w:rPr>
          <w:color w:val="000000"/>
          <w:sz w:val="20"/>
          <w:szCs w:val="20"/>
          <w:lang w:val="ru-RU"/>
        </w:rPr>
        <w:lastRenderedPageBreak/>
        <w:pict>
          <v:shape id="_x0000_i1030" type="#_x0000_t75" style="width:510pt;height:681.75pt">
            <v:imagedata r:id="rId10" o:title="план базы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план базы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C267D5" w:rsidP="002870C8">
      <w:pPr>
        <w:jc w:val="both"/>
        <w:rPr>
          <w:color w:val="000000"/>
          <w:sz w:val="20"/>
          <w:szCs w:val="20"/>
          <w:lang w:val="ru-RU"/>
        </w:rPr>
      </w:pPr>
      <w:r w:rsidRPr="00F214E1">
        <w:rPr>
          <w:color w:val="000000"/>
          <w:sz w:val="20"/>
          <w:szCs w:val="20"/>
          <w:lang w:val="ru-RU"/>
        </w:rPr>
        <w:lastRenderedPageBreak/>
        <w:pict>
          <v:shape id="_x0000_i1031" type="#_x0000_t75" style="width:509.25pt;height:681.75pt">
            <v:imagedata r:id="rId11" o:title="проходная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Проходная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C267D5" w:rsidP="002870C8">
      <w:pPr>
        <w:jc w:val="both"/>
        <w:rPr>
          <w:color w:val="000000"/>
          <w:sz w:val="20"/>
          <w:szCs w:val="20"/>
          <w:lang w:val="ru-RU"/>
        </w:rPr>
      </w:pPr>
      <w:r w:rsidRPr="00F214E1">
        <w:rPr>
          <w:color w:val="000000"/>
          <w:sz w:val="20"/>
          <w:szCs w:val="20"/>
          <w:lang w:val="ru-RU"/>
        </w:rPr>
        <w:lastRenderedPageBreak/>
        <w:pict>
          <v:shape id="_x0000_i1032" type="#_x0000_t75" style="width:509.25pt;height:681.75pt">
            <v:imagedata r:id="rId12" o:title="Склад № 2, 3, 5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Склад № 2, 3, 5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C267D5" w:rsidP="002870C8">
      <w:pPr>
        <w:jc w:val="both"/>
        <w:rPr>
          <w:color w:val="000000"/>
          <w:sz w:val="20"/>
          <w:szCs w:val="20"/>
          <w:lang w:val="ru-RU"/>
        </w:rPr>
      </w:pPr>
      <w:r w:rsidRPr="00F214E1">
        <w:rPr>
          <w:color w:val="000000"/>
          <w:sz w:val="20"/>
          <w:szCs w:val="20"/>
          <w:lang w:val="ru-RU"/>
        </w:rPr>
        <w:lastRenderedPageBreak/>
        <w:pict>
          <v:shape id="_x0000_i1033" type="#_x0000_t75" style="width:509.25pt;height:679.5pt">
            <v:imagedata r:id="rId13" o:title="Склад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Склад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C267D5" w:rsidP="002870C8">
      <w:pPr>
        <w:jc w:val="both"/>
        <w:rPr>
          <w:color w:val="000000"/>
          <w:sz w:val="20"/>
          <w:szCs w:val="20"/>
          <w:lang w:val="ru-RU"/>
        </w:rPr>
      </w:pPr>
      <w:r w:rsidRPr="00F214E1">
        <w:rPr>
          <w:color w:val="000000"/>
          <w:sz w:val="20"/>
          <w:szCs w:val="20"/>
          <w:lang w:val="ru-RU"/>
        </w:rPr>
        <w:lastRenderedPageBreak/>
        <w:pict>
          <v:shape id="_x0000_i1034" type="#_x0000_t75" style="width:510pt;height:330pt">
            <v:imagedata r:id="rId14" o:title="спутник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Спутник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C267D5" w:rsidP="002870C8">
      <w:pPr>
        <w:jc w:val="both"/>
        <w:rPr>
          <w:color w:val="000000"/>
          <w:sz w:val="20"/>
          <w:szCs w:val="20"/>
          <w:lang w:val="ru-RU"/>
        </w:rPr>
      </w:pPr>
      <w:r w:rsidRPr="00F214E1">
        <w:rPr>
          <w:color w:val="000000"/>
          <w:sz w:val="20"/>
          <w:szCs w:val="20"/>
          <w:lang w:val="ru-RU"/>
        </w:rPr>
        <w:lastRenderedPageBreak/>
        <w:pict>
          <v:shape id="_x0000_i1035" type="#_x0000_t75" style="width:509.25pt;height:681.75pt">
            <v:imagedata r:id="rId15" o:title="территория"/>
          </v:shape>
        </w:pic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Территория</w:t>
      </w:r>
      <w:bookmarkStart w:id="0" w:name="_GoBack"/>
      <w:bookmarkEnd w:id="0"/>
    </w:p>
    <w:sectPr w:rsidR="003B3CF2" w:rsidSect="009B4C0B">
      <w:pgSz w:w="11906" w:h="16838" w:code="9"/>
      <w:pgMar w:top="624" w:right="567" w:bottom="624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/>
  <w:rsids>
    <w:rsidRoot w:val="00D2637E"/>
    <w:rsid w:val="00065622"/>
    <w:rsid w:val="000A3AF3"/>
    <w:rsid w:val="001028A1"/>
    <w:rsid w:val="00175B86"/>
    <w:rsid w:val="001B7B31"/>
    <w:rsid w:val="001F4EC3"/>
    <w:rsid w:val="001F5494"/>
    <w:rsid w:val="002870C8"/>
    <w:rsid w:val="002B2D33"/>
    <w:rsid w:val="002E78FE"/>
    <w:rsid w:val="002F0B0F"/>
    <w:rsid w:val="00323383"/>
    <w:rsid w:val="003B2C48"/>
    <w:rsid w:val="003B3CF2"/>
    <w:rsid w:val="003C6F93"/>
    <w:rsid w:val="00415F1C"/>
    <w:rsid w:val="005236D7"/>
    <w:rsid w:val="005F0E1B"/>
    <w:rsid w:val="006217D2"/>
    <w:rsid w:val="00657DC5"/>
    <w:rsid w:val="00767ACE"/>
    <w:rsid w:val="008404FA"/>
    <w:rsid w:val="00874C78"/>
    <w:rsid w:val="00886879"/>
    <w:rsid w:val="00914E17"/>
    <w:rsid w:val="00956A2A"/>
    <w:rsid w:val="009831CE"/>
    <w:rsid w:val="009B4C0B"/>
    <w:rsid w:val="00A12512"/>
    <w:rsid w:val="00A83A38"/>
    <w:rsid w:val="00B22A23"/>
    <w:rsid w:val="00B27D8F"/>
    <w:rsid w:val="00BA06F5"/>
    <w:rsid w:val="00C231EB"/>
    <w:rsid w:val="00C267D5"/>
    <w:rsid w:val="00C74D56"/>
    <w:rsid w:val="00D2637E"/>
    <w:rsid w:val="00DD0CDB"/>
    <w:rsid w:val="00E10C68"/>
    <w:rsid w:val="00E43DD1"/>
    <w:rsid w:val="00F214E1"/>
    <w:rsid w:val="00F60331"/>
    <w:rsid w:val="00FB0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3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637E"/>
    <w:pPr>
      <w:spacing w:before="100" w:beforeAutospacing="1" w:after="100" w:afterAutospacing="1"/>
    </w:pPr>
    <w:rPr>
      <w:lang w:val="ru-RU"/>
    </w:rPr>
  </w:style>
  <w:style w:type="character" w:styleId="a4">
    <w:name w:val="Hyperlink"/>
    <w:basedOn w:val="a0"/>
    <w:uiPriority w:val="99"/>
    <w:unhideWhenUsed/>
    <w:rsid w:val="00F603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1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e-auction.by/commerce/nedvizhimost/kommercheskaya_nedvizhimost/9-2024-11-00014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1666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</dc:creator>
  <cp:lastModifiedBy>sas</cp:lastModifiedBy>
  <cp:revision>5</cp:revision>
  <dcterms:created xsi:type="dcterms:W3CDTF">2024-10-23T07:07:00Z</dcterms:created>
  <dcterms:modified xsi:type="dcterms:W3CDTF">2025-04-14T05:44:00Z</dcterms:modified>
</cp:coreProperties>
</file>